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49" w:rsidRDefault="00FF3056">
      <w:pPr>
        <w:pStyle w:val="Caption"/>
      </w:pPr>
      <w:r>
        <w:t>2014-2015</w:t>
      </w:r>
    </w:p>
    <w:p w:rsidR="007A18EB" w:rsidRDefault="007A18EB">
      <w:pPr>
        <w:pStyle w:val="Caption"/>
      </w:pPr>
      <w:r>
        <w:t>Tech Physical Education</w:t>
      </w:r>
    </w:p>
    <w:p w:rsidR="00132F49" w:rsidRDefault="007A18EB">
      <w:pPr>
        <w:pStyle w:val="Caption"/>
      </w:pPr>
      <w:r>
        <w:t>Outdoor</w:t>
      </w:r>
      <w:r w:rsidR="00AF3996">
        <w:t xml:space="preserve"> Adventures</w:t>
      </w:r>
      <w:r>
        <w:t>/</w:t>
      </w:r>
      <w:proofErr w:type="spellStart"/>
      <w:r>
        <w:t>Rec</w:t>
      </w:r>
      <w:proofErr w:type="spellEnd"/>
      <w:r>
        <w:t xml:space="preserve"> Sports</w:t>
      </w:r>
    </w:p>
    <w:p w:rsidR="00E1038E" w:rsidRDefault="00E1038E" w:rsidP="00E1038E">
      <w:pPr>
        <w:jc w:val="center"/>
        <w:rPr>
          <w:b/>
          <w:sz w:val="16"/>
          <w:szCs w:val="16"/>
        </w:rPr>
      </w:pPr>
      <w:r>
        <w:t xml:space="preserve"> </w:t>
      </w:r>
      <w:r>
        <w:rPr>
          <w:b/>
          <w:sz w:val="16"/>
          <w:szCs w:val="16"/>
        </w:rPr>
        <w:t>Teacher Contact Info:</w:t>
      </w:r>
    </w:p>
    <w:p w:rsidR="00E1038E" w:rsidRDefault="00FF3056" w:rsidP="007A18EB">
      <w:pPr>
        <w:ind w:left="1440" w:firstLine="720"/>
        <w:rPr>
          <w:b/>
          <w:sz w:val="16"/>
          <w:szCs w:val="16"/>
        </w:rPr>
      </w:pPr>
      <w:r>
        <w:rPr>
          <w:b/>
          <w:sz w:val="16"/>
          <w:szCs w:val="16"/>
        </w:rPr>
        <w:t>Steve Taylor</w:t>
      </w:r>
      <w:r>
        <w:rPr>
          <w:b/>
          <w:sz w:val="16"/>
          <w:szCs w:val="16"/>
        </w:rPr>
        <w:tab/>
      </w:r>
      <w:r>
        <w:rPr>
          <w:b/>
          <w:sz w:val="16"/>
          <w:szCs w:val="16"/>
        </w:rPr>
        <w:tab/>
      </w:r>
      <w:r>
        <w:rPr>
          <w:b/>
          <w:sz w:val="16"/>
          <w:szCs w:val="16"/>
        </w:rPr>
        <w:tab/>
      </w:r>
      <w:r w:rsidR="007A18EB">
        <w:rPr>
          <w:b/>
          <w:sz w:val="16"/>
          <w:szCs w:val="16"/>
        </w:rPr>
        <w:tab/>
      </w:r>
      <w:r w:rsidR="007A18EB">
        <w:rPr>
          <w:b/>
          <w:sz w:val="16"/>
          <w:szCs w:val="16"/>
        </w:rPr>
        <w:tab/>
        <w:t>Sara Dalton</w:t>
      </w:r>
    </w:p>
    <w:p w:rsidR="00E1038E" w:rsidRDefault="00E1038E" w:rsidP="007A18EB">
      <w:pPr>
        <w:ind w:left="1440" w:firstLine="720"/>
        <w:rPr>
          <w:b/>
          <w:sz w:val="16"/>
          <w:szCs w:val="16"/>
        </w:rPr>
      </w:pPr>
      <w:r>
        <w:rPr>
          <w:b/>
          <w:sz w:val="16"/>
          <w:szCs w:val="16"/>
        </w:rPr>
        <w:t>320-252-2231</w:t>
      </w:r>
      <w:r w:rsidR="00FF3056">
        <w:rPr>
          <w:b/>
          <w:sz w:val="16"/>
          <w:szCs w:val="16"/>
        </w:rPr>
        <w:t xml:space="preserve"> Ext 3430</w:t>
      </w:r>
      <w:r w:rsidR="00FF3056">
        <w:rPr>
          <w:b/>
          <w:sz w:val="16"/>
          <w:szCs w:val="16"/>
        </w:rPr>
        <w:tab/>
      </w:r>
      <w:r w:rsidR="00FF3056">
        <w:rPr>
          <w:b/>
          <w:sz w:val="16"/>
          <w:szCs w:val="16"/>
        </w:rPr>
        <w:tab/>
      </w:r>
      <w:r w:rsidR="00FF3056">
        <w:rPr>
          <w:b/>
          <w:sz w:val="16"/>
          <w:szCs w:val="16"/>
        </w:rPr>
        <w:tab/>
      </w:r>
      <w:r w:rsidR="007A18EB">
        <w:rPr>
          <w:b/>
          <w:sz w:val="16"/>
          <w:szCs w:val="16"/>
        </w:rPr>
        <w:tab/>
        <w:t>320-252-2231 Ext 3431</w:t>
      </w:r>
    </w:p>
    <w:p w:rsidR="00E1038E" w:rsidRDefault="006E0CC2" w:rsidP="007A18EB">
      <w:pPr>
        <w:ind w:left="1440" w:firstLine="720"/>
        <w:rPr>
          <w:b/>
          <w:sz w:val="16"/>
          <w:szCs w:val="16"/>
        </w:rPr>
      </w:pPr>
      <w:hyperlink r:id="rId5" w:history="1">
        <w:r w:rsidR="00E1038E">
          <w:rPr>
            <w:rStyle w:val="Hyperlink"/>
            <w:b/>
            <w:sz w:val="16"/>
            <w:szCs w:val="16"/>
          </w:rPr>
          <w:t>Steven.taylor@isd742.org</w:t>
        </w:r>
      </w:hyperlink>
      <w:r w:rsidR="00E1038E">
        <w:rPr>
          <w:b/>
          <w:sz w:val="16"/>
          <w:szCs w:val="16"/>
        </w:rPr>
        <w:tab/>
      </w:r>
      <w:r w:rsidR="00E1038E">
        <w:rPr>
          <w:b/>
          <w:sz w:val="16"/>
          <w:szCs w:val="16"/>
        </w:rPr>
        <w:tab/>
      </w:r>
      <w:r w:rsidR="00FF3056">
        <w:rPr>
          <w:b/>
          <w:sz w:val="16"/>
          <w:szCs w:val="16"/>
        </w:rPr>
        <w:tab/>
      </w:r>
      <w:r w:rsidR="007A18EB">
        <w:rPr>
          <w:b/>
          <w:sz w:val="16"/>
          <w:szCs w:val="16"/>
        </w:rPr>
        <w:tab/>
      </w:r>
      <w:hyperlink r:id="rId6" w:history="1">
        <w:r w:rsidR="007A18EB" w:rsidRPr="00710781">
          <w:rPr>
            <w:rStyle w:val="Hyperlink"/>
            <w:b/>
            <w:sz w:val="16"/>
            <w:szCs w:val="16"/>
          </w:rPr>
          <w:t>sara.dalton@isd742.org</w:t>
        </w:r>
      </w:hyperlink>
      <w:r w:rsidR="007A18EB">
        <w:rPr>
          <w:b/>
          <w:sz w:val="16"/>
          <w:szCs w:val="16"/>
        </w:rPr>
        <w:t xml:space="preserve"> </w:t>
      </w:r>
    </w:p>
    <w:p w:rsidR="00132F49" w:rsidRDefault="00E1038E">
      <w:pPr>
        <w:widowControl w:val="0"/>
        <w:rPr>
          <w:rFonts w:ascii="Times New Roman" w:hAnsi="Times New Roman"/>
          <w:bCs/>
        </w:rPr>
      </w:pPr>
      <w:r>
        <w:rPr>
          <w:rFonts w:ascii="Times New Roman" w:hAnsi="Times New Roman"/>
          <w:bCs/>
        </w:rPr>
        <w:t>It is the</w:t>
      </w:r>
      <w:r w:rsidR="00AF3996">
        <w:rPr>
          <w:rFonts w:ascii="Times New Roman" w:hAnsi="Times New Roman"/>
          <w:bCs/>
        </w:rPr>
        <w:t xml:space="preserve"> hope that through this course, you will accomplish one of two things.  Either you will gain a fondness for the out of doors and continue that throughout your life, or you will learn new skills that you can take with you on your next adventure.  </w:t>
      </w:r>
    </w:p>
    <w:p w:rsidR="00132F49" w:rsidRDefault="00132F49">
      <w:pPr>
        <w:widowControl w:val="0"/>
        <w:rPr>
          <w:rFonts w:ascii="Times New Roman" w:hAnsi="Times New Roman"/>
          <w:b/>
        </w:rPr>
      </w:pPr>
    </w:p>
    <w:p w:rsidR="00132F49" w:rsidRDefault="00AF3996">
      <w:pPr>
        <w:widowControl w:val="0"/>
        <w:rPr>
          <w:rFonts w:ascii="Times New Roman" w:hAnsi="Times New Roman"/>
          <w:b/>
        </w:rPr>
      </w:pPr>
      <w:r>
        <w:rPr>
          <w:rFonts w:ascii="Times New Roman" w:hAnsi="Times New Roman"/>
          <w:b/>
        </w:rPr>
        <w:t>Elements of Physical Education Grades:</w:t>
      </w:r>
    </w:p>
    <w:p w:rsidR="00132F49" w:rsidRDefault="00AF3996">
      <w:pPr>
        <w:pStyle w:val="Achievement"/>
        <w:numPr>
          <w:ilvl w:val="0"/>
          <w:numId w:val="0"/>
        </w:numPr>
        <w:rPr>
          <w:rFonts w:ascii="Times New Roman" w:hAnsi="Times New Roman"/>
        </w:rPr>
      </w:pPr>
      <w:proofErr w:type="gramStart"/>
      <w:r>
        <w:rPr>
          <w:rFonts w:ascii="Times New Roman" w:hAnsi="Times New Roman"/>
        </w:rPr>
        <w:t>*  Unit</w:t>
      </w:r>
      <w:proofErr w:type="gramEnd"/>
      <w:r>
        <w:rPr>
          <w:rFonts w:ascii="Times New Roman" w:hAnsi="Times New Roman"/>
        </w:rPr>
        <w:t>/ Skills Grade</w:t>
      </w:r>
      <w:r>
        <w:rPr>
          <w:rFonts w:ascii="Times New Roman" w:hAnsi="Times New Roman"/>
        </w:rPr>
        <w:tab/>
        <w:t>* Attendance</w:t>
      </w:r>
      <w:r>
        <w:rPr>
          <w:rFonts w:ascii="Times New Roman" w:hAnsi="Times New Roman"/>
        </w:rPr>
        <w:tab/>
        <w:t>* Preparedness for Class  * Participation  * Citizenship  * Written Work</w:t>
      </w:r>
    </w:p>
    <w:p w:rsidR="00132F49" w:rsidRDefault="00132F49">
      <w:pPr>
        <w:pStyle w:val="Achievement"/>
        <w:numPr>
          <w:ilvl w:val="0"/>
          <w:numId w:val="0"/>
        </w:numPr>
        <w:rPr>
          <w:rFonts w:ascii="Times New Roman" w:hAnsi="Times New Roman"/>
        </w:rPr>
      </w:pPr>
    </w:p>
    <w:p w:rsidR="00132F49" w:rsidRDefault="00AF3996">
      <w:pPr>
        <w:rPr>
          <w:rFonts w:ascii="Times New Roman" w:hAnsi="Times New Roman"/>
          <w:b/>
        </w:rPr>
      </w:pPr>
      <w:r>
        <w:rPr>
          <w:rFonts w:ascii="Times New Roman" w:hAnsi="Times New Roman"/>
          <w:b/>
        </w:rPr>
        <w:t>Classroom Guidelines (“4 P’s”)</w:t>
      </w:r>
    </w:p>
    <w:p w:rsidR="00132F49" w:rsidRDefault="00AF3996">
      <w:pPr>
        <w:rPr>
          <w:rFonts w:ascii="Times New Roman" w:hAnsi="Times New Roman"/>
        </w:rPr>
      </w:pPr>
      <w:r>
        <w:rPr>
          <w:rFonts w:ascii="Times New Roman" w:hAnsi="Times New Roman"/>
        </w:rPr>
        <w:t>BE…</w:t>
      </w:r>
    </w:p>
    <w:p w:rsidR="00132F49" w:rsidRDefault="00AF3996">
      <w:pPr>
        <w:numPr>
          <w:ilvl w:val="0"/>
          <w:numId w:val="4"/>
        </w:numPr>
        <w:rPr>
          <w:rFonts w:ascii="Times New Roman" w:hAnsi="Times New Roman"/>
        </w:rPr>
      </w:pPr>
      <w:r>
        <w:rPr>
          <w:rFonts w:ascii="Times New Roman" w:hAnsi="Times New Roman"/>
        </w:rPr>
        <w:t>Prompt</w:t>
      </w:r>
    </w:p>
    <w:p w:rsidR="00132F49" w:rsidRDefault="00AF3996">
      <w:pPr>
        <w:numPr>
          <w:ilvl w:val="0"/>
          <w:numId w:val="4"/>
        </w:numPr>
        <w:rPr>
          <w:rFonts w:ascii="Times New Roman" w:hAnsi="Times New Roman"/>
        </w:rPr>
      </w:pPr>
      <w:r>
        <w:rPr>
          <w:rFonts w:ascii="Times New Roman" w:hAnsi="Times New Roman"/>
        </w:rPr>
        <w:t>Prepared</w:t>
      </w:r>
    </w:p>
    <w:p w:rsidR="00132F49" w:rsidRDefault="00AF3996">
      <w:pPr>
        <w:numPr>
          <w:ilvl w:val="0"/>
          <w:numId w:val="4"/>
        </w:numPr>
        <w:rPr>
          <w:rFonts w:ascii="Times New Roman" w:hAnsi="Times New Roman"/>
        </w:rPr>
      </w:pPr>
      <w:r>
        <w:rPr>
          <w:rFonts w:ascii="Times New Roman" w:hAnsi="Times New Roman"/>
        </w:rPr>
        <w:t>Productive</w:t>
      </w:r>
    </w:p>
    <w:p w:rsidR="00132F49" w:rsidRDefault="00AF3996">
      <w:pPr>
        <w:numPr>
          <w:ilvl w:val="0"/>
          <w:numId w:val="4"/>
        </w:numPr>
        <w:rPr>
          <w:rFonts w:ascii="Times New Roman" w:hAnsi="Times New Roman"/>
        </w:rPr>
      </w:pPr>
      <w:r>
        <w:rPr>
          <w:rFonts w:ascii="Times New Roman" w:hAnsi="Times New Roman"/>
        </w:rPr>
        <w:t>Polite</w:t>
      </w:r>
    </w:p>
    <w:p w:rsidR="00132F49" w:rsidRDefault="00AF3996">
      <w:pPr>
        <w:pStyle w:val="Achievement"/>
        <w:numPr>
          <w:ilvl w:val="0"/>
          <w:numId w:val="0"/>
        </w:numPr>
        <w:rPr>
          <w:rFonts w:ascii="Times New Roman" w:hAnsi="Times New Roman"/>
        </w:rPr>
      </w:pPr>
      <w:r>
        <w:rPr>
          <w:rFonts w:ascii="Times New Roman" w:hAnsi="Times New Roman"/>
        </w:rPr>
        <w:t>Also…Pop and junk food is not allowed in the classroom, water is ok.</w:t>
      </w:r>
    </w:p>
    <w:p w:rsidR="00132F49" w:rsidRDefault="00132F49">
      <w:pPr>
        <w:pStyle w:val="Achievement"/>
        <w:numPr>
          <w:ilvl w:val="0"/>
          <w:numId w:val="0"/>
        </w:numPr>
        <w:rPr>
          <w:rFonts w:ascii="Times New Roman" w:hAnsi="Times New Roman"/>
        </w:rPr>
      </w:pPr>
    </w:p>
    <w:p w:rsidR="00132F49" w:rsidRDefault="00AF3996">
      <w:pPr>
        <w:pStyle w:val="Heading1"/>
        <w:jc w:val="left"/>
        <w:rPr>
          <w:rFonts w:ascii="Times New Roman" w:hAnsi="Times New Roman"/>
        </w:rPr>
      </w:pPr>
      <w:r>
        <w:rPr>
          <w:rFonts w:ascii="Times New Roman" w:hAnsi="Times New Roman"/>
        </w:rPr>
        <w:t>Consequences</w:t>
      </w:r>
    </w:p>
    <w:p w:rsidR="00132F49" w:rsidRDefault="00AF3996">
      <w:pPr>
        <w:numPr>
          <w:ilvl w:val="0"/>
          <w:numId w:val="5"/>
        </w:numPr>
        <w:rPr>
          <w:rFonts w:ascii="Times New Roman" w:hAnsi="Times New Roman"/>
        </w:rPr>
      </w:pPr>
      <w:r>
        <w:rPr>
          <w:rFonts w:ascii="Times New Roman" w:hAnsi="Times New Roman"/>
        </w:rPr>
        <w:t>Verbal warning and forfeiture of daily points if applicable</w:t>
      </w:r>
    </w:p>
    <w:p w:rsidR="00132F49" w:rsidRDefault="00AF3996">
      <w:pPr>
        <w:numPr>
          <w:ilvl w:val="0"/>
          <w:numId w:val="5"/>
        </w:numPr>
        <w:rPr>
          <w:rFonts w:ascii="Times New Roman" w:hAnsi="Times New Roman"/>
        </w:rPr>
      </w:pPr>
      <w:r>
        <w:rPr>
          <w:rFonts w:ascii="Times New Roman" w:hAnsi="Times New Roman"/>
        </w:rPr>
        <w:t>Behavioral contract and conference with myself</w:t>
      </w:r>
    </w:p>
    <w:p w:rsidR="00132F49" w:rsidRDefault="00AF3996">
      <w:pPr>
        <w:numPr>
          <w:ilvl w:val="0"/>
          <w:numId w:val="5"/>
        </w:numPr>
        <w:rPr>
          <w:rFonts w:ascii="Times New Roman" w:hAnsi="Times New Roman"/>
        </w:rPr>
      </w:pPr>
      <w:r>
        <w:rPr>
          <w:rFonts w:ascii="Times New Roman" w:hAnsi="Times New Roman"/>
        </w:rPr>
        <w:t>Parental notification</w:t>
      </w:r>
    </w:p>
    <w:p w:rsidR="00132F49" w:rsidRDefault="00AF3996">
      <w:pPr>
        <w:pStyle w:val="Achievement"/>
        <w:numPr>
          <w:ilvl w:val="0"/>
          <w:numId w:val="5"/>
        </w:numPr>
        <w:rPr>
          <w:rFonts w:ascii="Times New Roman" w:hAnsi="Times New Roman"/>
        </w:rPr>
      </w:pPr>
      <w:r>
        <w:rPr>
          <w:rFonts w:ascii="Times New Roman" w:hAnsi="Times New Roman"/>
        </w:rPr>
        <w:t>Administrative notification</w:t>
      </w:r>
    </w:p>
    <w:p w:rsidR="00132F49" w:rsidRDefault="00132F49">
      <w:pPr>
        <w:pStyle w:val="Achievement"/>
        <w:numPr>
          <w:ilvl w:val="0"/>
          <w:numId w:val="0"/>
        </w:numPr>
        <w:rPr>
          <w:rFonts w:ascii="Times New Roman" w:hAnsi="Times New Roman"/>
        </w:rPr>
      </w:pPr>
    </w:p>
    <w:p w:rsidR="00132F49" w:rsidRDefault="00AF3996">
      <w:pPr>
        <w:pStyle w:val="Achievement"/>
        <w:numPr>
          <w:ilvl w:val="0"/>
          <w:numId w:val="0"/>
        </w:numPr>
        <w:rPr>
          <w:rFonts w:ascii="Times New Roman" w:hAnsi="Times New Roman"/>
        </w:rPr>
      </w:pPr>
      <w:r>
        <w:rPr>
          <w:rFonts w:ascii="Times New Roman" w:hAnsi="Times New Roman"/>
          <w:b/>
        </w:rPr>
        <w:t>Fee:</w:t>
      </w:r>
      <w:r>
        <w:rPr>
          <w:rFonts w:ascii="Times New Roman" w:hAnsi="Times New Roman"/>
        </w:rPr>
        <w:t xml:space="preserve">  Due to the nature of this class, a fee of $30.00 will be charged.  Checks can be made payable to </w:t>
      </w:r>
      <w:r>
        <w:rPr>
          <w:rFonts w:ascii="Times New Roman" w:hAnsi="Times New Roman"/>
          <w:u w:val="single"/>
        </w:rPr>
        <w:t>Tech High School</w:t>
      </w:r>
      <w:r>
        <w:rPr>
          <w:rFonts w:ascii="Times New Roman" w:hAnsi="Times New Roman"/>
        </w:rPr>
        <w:t>.  The fee will be used for equipment rentals, purchasing of new equipment, field trips, and other misc. items related to this course.  If you have any questions or concerns about the fee, please see me in private.</w:t>
      </w:r>
    </w:p>
    <w:p w:rsidR="00132F49" w:rsidRDefault="00132F49">
      <w:pPr>
        <w:widowControl w:val="0"/>
        <w:rPr>
          <w:rFonts w:ascii="Times New Roman" w:hAnsi="Times New Roman"/>
        </w:rPr>
      </w:pPr>
    </w:p>
    <w:p w:rsidR="00132F49" w:rsidRDefault="00AF3996">
      <w:pPr>
        <w:widowControl w:val="0"/>
        <w:rPr>
          <w:rFonts w:ascii="Times New Roman" w:hAnsi="Times New Roman"/>
        </w:rPr>
      </w:pPr>
      <w:r>
        <w:rPr>
          <w:rFonts w:ascii="Times New Roman" w:hAnsi="Times New Roman"/>
          <w:b/>
        </w:rPr>
        <w:t>Dress Requirements:</w:t>
      </w:r>
      <w:r>
        <w:rPr>
          <w:rFonts w:ascii="Times New Roman" w:hAnsi="Times New Roman"/>
        </w:rPr>
        <w:tab/>
      </w:r>
      <w:r>
        <w:rPr>
          <w:rFonts w:ascii="Times New Roman" w:hAnsi="Times New Roman"/>
        </w:rPr>
        <w:tab/>
      </w:r>
    </w:p>
    <w:p w:rsidR="00132F49" w:rsidRDefault="00AF3996">
      <w:pPr>
        <w:widowControl w:val="0"/>
        <w:rPr>
          <w:rFonts w:ascii="Times New Roman" w:hAnsi="Times New Roman"/>
        </w:rPr>
      </w:pPr>
      <w:r>
        <w:rPr>
          <w:rFonts w:ascii="Times New Roman" w:hAnsi="Times New Roman"/>
        </w:rPr>
        <w:t xml:space="preserve">Students need to dress accordingly for the planned activities.  Many activities will be done outdoors, and may require warm clothing.  If attire is determined to be inappropriate, students will be required to change clothing or refrain from activity. </w:t>
      </w:r>
    </w:p>
    <w:p w:rsidR="00132F49" w:rsidRDefault="00132F49">
      <w:pPr>
        <w:widowControl w:val="0"/>
        <w:rPr>
          <w:rFonts w:ascii="Times New Roman" w:hAnsi="Times New Roman"/>
          <w:b/>
        </w:rPr>
      </w:pPr>
    </w:p>
    <w:p w:rsidR="00132F49" w:rsidRDefault="00AF3996">
      <w:pPr>
        <w:widowControl w:val="0"/>
        <w:rPr>
          <w:rFonts w:ascii="Times New Roman" w:hAnsi="Times New Roman"/>
          <w:b/>
        </w:rPr>
      </w:pPr>
      <w:r>
        <w:rPr>
          <w:rFonts w:ascii="Times New Roman" w:hAnsi="Times New Roman"/>
          <w:b/>
        </w:rPr>
        <w:t>Class Time:</w:t>
      </w:r>
    </w:p>
    <w:p w:rsidR="00132F49" w:rsidRDefault="00AF3996">
      <w:pPr>
        <w:widowControl w:val="0"/>
        <w:rPr>
          <w:rFonts w:ascii="Times New Roman" w:hAnsi="Times New Roman"/>
        </w:rPr>
      </w:pPr>
      <w:r>
        <w:rPr>
          <w:rFonts w:ascii="Times New Roman" w:hAnsi="Times New Roman"/>
        </w:rPr>
        <w:t xml:space="preserve">Students will report directly to Room #41 unless otherwise directed.  </w:t>
      </w:r>
      <w:r>
        <w:rPr>
          <w:rFonts w:ascii="Times New Roman" w:hAnsi="Times New Roman"/>
          <w:b/>
        </w:rPr>
        <w:t>Student’s who leave before the bell rings, will be counted absent.</w:t>
      </w:r>
      <w:r>
        <w:rPr>
          <w:rFonts w:ascii="Times New Roman" w:hAnsi="Times New Roman"/>
        </w:rPr>
        <w:tab/>
      </w:r>
    </w:p>
    <w:p w:rsidR="00132F49" w:rsidRDefault="00132F49">
      <w:pPr>
        <w:widowControl w:val="0"/>
        <w:rPr>
          <w:rFonts w:ascii="Times New Roman" w:hAnsi="Times New Roman"/>
        </w:rPr>
      </w:pPr>
    </w:p>
    <w:p w:rsidR="00132F49" w:rsidRDefault="00AF3996">
      <w:pPr>
        <w:widowControl w:val="0"/>
        <w:rPr>
          <w:rFonts w:ascii="Times New Roman" w:hAnsi="Times New Roman"/>
          <w:b/>
        </w:rPr>
      </w:pPr>
      <w:r>
        <w:rPr>
          <w:rFonts w:ascii="Times New Roman" w:hAnsi="Times New Roman"/>
          <w:b/>
        </w:rPr>
        <w:t>Outdoor Adventure Units</w:t>
      </w:r>
      <w:r w:rsidR="007A18EB">
        <w:rPr>
          <w:rFonts w:ascii="Times New Roman" w:hAnsi="Times New Roman"/>
          <w:b/>
        </w:rPr>
        <w:t>/Recreational Sports</w:t>
      </w:r>
      <w:r>
        <w:rPr>
          <w:rFonts w:ascii="Times New Roman" w:hAnsi="Times New Roman"/>
          <w:b/>
        </w:rPr>
        <w:t>:</w:t>
      </w:r>
    </w:p>
    <w:p w:rsidR="00AF3996" w:rsidRDefault="007A18EB">
      <w:pPr>
        <w:widowControl w:val="0"/>
        <w:rPr>
          <w:rFonts w:ascii="Times New Roman" w:hAnsi="Times New Roman"/>
        </w:rPr>
      </w:pPr>
      <w:r>
        <w:rPr>
          <w:rFonts w:ascii="Times New Roman" w:hAnsi="Times New Roman"/>
        </w:rPr>
        <w:t xml:space="preserve">Badminton, Volleyball, Pickle Ball, Table Tennis, </w:t>
      </w:r>
      <w:r w:rsidR="00AF3996">
        <w:rPr>
          <w:rFonts w:ascii="Times New Roman" w:hAnsi="Times New Roman"/>
        </w:rPr>
        <w:t xml:space="preserve">Canoeing/Kayaking, Orienteering, X-Country Skiing, Fly Tying, Fly Casting, Fishing, Wilderness Survival Skills, Challenge Course Activities, Conservation Issues, Volunteering on Conservation Projects, Plan a Trip Assignment, and Invasive Species Assignment.  Other activities may be planned based upon student interest, </w:t>
      </w:r>
      <w:r w:rsidR="00E1038E">
        <w:rPr>
          <w:rFonts w:ascii="Times New Roman" w:hAnsi="Times New Roman"/>
        </w:rPr>
        <w:t xml:space="preserve">which </w:t>
      </w:r>
      <w:r w:rsidR="00AF3996">
        <w:rPr>
          <w:rFonts w:ascii="Times New Roman" w:hAnsi="Times New Roman"/>
        </w:rPr>
        <w:t>including the possibility of taking a field trip.</w:t>
      </w:r>
    </w:p>
    <w:p w:rsidR="00132F49" w:rsidRDefault="00132F49">
      <w:pPr>
        <w:widowControl w:val="0"/>
        <w:rPr>
          <w:rFonts w:ascii="Times New Roman" w:hAnsi="Times New Roman"/>
        </w:rPr>
      </w:pPr>
    </w:p>
    <w:p w:rsidR="00132F49" w:rsidRDefault="00AF3996">
      <w:pPr>
        <w:widowControl w:val="0"/>
        <w:rPr>
          <w:rFonts w:ascii="Times New Roman" w:hAnsi="Times New Roman"/>
        </w:rPr>
      </w:pPr>
      <w:r>
        <w:rPr>
          <w:rFonts w:ascii="Times New Roman" w:hAnsi="Times New Roman"/>
          <w:b/>
        </w:rPr>
        <w:t>A doctor’s note is required</w:t>
      </w:r>
      <w:r>
        <w:rPr>
          <w:rFonts w:ascii="Times New Roman" w:hAnsi="Times New Roman"/>
        </w:rPr>
        <w:t xml:space="preserve"> if students are unable to</w:t>
      </w:r>
      <w:r w:rsidR="00FF3056">
        <w:rPr>
          <w:rFonts w:ascii="Times New Roman" w:hAnsi="Times New Roman"/>
        </w:rPr>
        <w:t xml:space="preserve"> participate</w:t>
      </w:r>
      <w:proofErr w:type="gramStart"/>
      <w:r w:rsidR="00FF3056">
        <w:rPr>
          <w:rFonts w:ascii="Times New Roman" w:hAnsi="Times New Roman"/>
        </w:rPr>
        <w:t>.</w:t>
      </w:r>
      <w:r>
        <w:rPr>
          <w:rFonts w:ascii="Times New Roman" w:hAnsi="Times New Roman"/>
        </w:rPr>
        <w:t>.</w:t>
      </w:r>
      <w:proofErr w:type="gramEnd"/>
      <w:r>
        <w:rPr>
          <w:rFonts w:ascii="Times New Roman" w:hAnsi="Times New Roman"/>
        </w:rPr>
        <w:t xml:space="preserve">   </w:t>
      </w:r>
      <w:r>
        <w:rPr>
          <w:rFonts w:ascii="Times New Roman" w:hAnsi="Times New Roman"/>
          <w:b/>
        </w:rPr>
        <w:t>Students who are injured or have a medical excuse are expected to participate to the best of their ability or may be asked to do an alternate activity.</w:t>
      </w:r>
      <w:r>
        <w:rPr>
          <w:rFonts w:ascii="Times New Roman" w:hAnsi="Times New Roman"/>
        </w:rPr>
        <w:t xml:space="preserve">  Depending on the student’s limitations, she or he may need to make up missed classes and/or take the class over.</w:t>
      </w:r>
    </w:p>
    <w:p w:rsidR="00132F49" w:rsidRDefault="00132F49">
      <w:pPr>
        <w:widowControl w:val="0"/>
        <w:rPr>
          <w:rFonts w:ascii="Times New Roman" w:hAnsi="Times New Roman"/>
        </w:rPr>
      </w:pPr>
    </w:p>
    <w:p w:rsidR="00132F49" w:rsidRDefault="00AF3996">
      <w:pPr>
        <w:widowControl w:val="0"/>
        <w:rPr>
          <w:rFonts w:ascii="Times New Roman" w:hAnsi="Times New Roman"/>
        </w:rPr>
      </w:pPr>
      <w:r>
        <w:rPr>
          <w:rFonts w:ascii="Times New Roman" w:hAnsi="Times New Roman"/>
          <w:b/>
        </w:rPr>
        <w:t>Written Assignment:</w:t>
      </w:r>
      <w:r>
        <w:rPr>
          <w:rFonts w:ascii="Times New Roman" w:hAnsi="Times New Roman"/>
        </w:rPr>
        <w:t xml:space="preserve">  </w:t>
      </w:r>
    </w:p>
    <w:p w:rsidR="00132F49" w:rsidRDefault="00AF3996">
      <w:pPr>
        <w:widowControl w:val="0"/>
        <w:rPr>
          <w:rFonts w:ascii="Times New Roman" w:hAnsi="Times New Roman"/>
          <w:b/>
        </w:rPr>
      </w:pPr>
      <w:r>
        <w:rPr>
          <w:rFonts w:ascii="Times New Roman" w:hAnsi="Times New Roman"/>
        </w:rPr>
        <w:t xml:space="preserve">Students will be expected to complete a group written assignment per quarter as part of their quarter grade.  </w:t>
      </w:r>
      <w:r>
        <w:rPr>
          <w:rFonts w:ascii="Times New Roman" w:hAnsi="Times New Roman"/>
        </w:rPr>
        <w:lastRenderedPageBreak/>
        <w:t>More details to follow.</w:t>
      </w:r>
    </w:p>
    <w:p w:rsidR="00132F49" w:rsidRDefault="00132F49">
      <w:pPr>
        <w:widowControl w:val="0"/>
        <w:rPr>
          <w:rFonts w:ascii="Times New Roman" w:hAnsi="Times New Roman"/>
        </w:rPr>
      </w:pPr>
    </w:p>
    <w:p w:rsidR="00132F49" w:rsidRDefault="00132F49">
      <w:pPr>
        <w:widowControl w:val="0"/>
        <w:rPr>
          <w:b/>
          <w:bCs/>
        </w:rPr>
      </w:pPr>
    </w:p>
    <w:p w:rsidR="00132F49" w:rsidRDefault="00AF3996">
      <w:pPr>
        <w:pStyle w:val="Heading2"/>
      </w:pPr>
      <w:r>
        <w:t>Attendance Policy</w:t>
      </w:r>
    </w:p>
    <w:p w:rsidR="00132F49" w:rsidRDefault="00AF3996">
      <w:pPr>
        <w:pStyle w:val="Achievement"/>
        <w:numPr>
          <w:ilvl w:val="0"/>
          <w:numId w:val="0"/>
        </w:numPr>
        <w:rPr>
          <w:rFonts w:ascii="Times New Roman" w:hAnsi="Times New Roman"/>
          <w:b/>
        </w:rPr>
      </w:pPr>
      <w:r>
        <w:rPr>
          <w:rFonts w:ascii="Times New Roman" w:hAnsi="Times New Roman"/>
        </w:rPr>
        <w:t>If you are absent, it is your responsibility to make up missed work.  Deadlines for assignments will not be extended except for extenuating circumstances.  Do not expect the due date to change simply because you missed class.  If an assignment is due when you are absent (excused), it will be due the first day you return.  Unexcused absences will result in a zero for any assignments due on a given day.  Please feel free to ask me any questions about the attendance policy.</w:t>
      </w:r>
    </w:p>
    <w:p w:rsidR="00132F49" w:rsidRDefault="00132F49">
      <w:pPr>
        <w:widowControl w:val="0"/>
        <w:rPr>
          <w:rFonts w:ascii="Times New Roman" w:hAnsi="Times New Roman"/>
          <w:b/>
        </w:rPr>
      </w:pPr>
    </w:p>
    <w:p w:rsidR="00132F49" w:rsidRDefault="00AF3996">
      <w:pPr>
        <w:pStyle w:val="Heading1"/>
        <w:jc w:val="left"/>
        <w:rPr>
          <w:rFonts w:ascii="Times New Roman" w:hAnsi="Times New Roman"/>
        </w:rPr>
      </w:pPr>
      <w:r>
        <w:rPr>
          <w:rFonts w:ascii="Times New Roman" w:hAnsi="Times New Roman"/>
        </w:rPr>
        <w:t>Grading and Assignments</w:t>
      </w:r>
    </w:p>
    <w:p w:rsidR="00132F49" w:rsidRDefault="00AF3996">
      <w:pPr>
        <w:pStyle w:val="Achievement"/>
        <w:numPr>
          <w:ilvl w:val="0"/>
          <w:numId w:val="0"/>
        </w:numPr>
        <w:tabs>
          <w:tab w:val="num" w:pos="360"/>
        </w:tabs>
        <w:rPr>
          <w:rFonts w:ascii="Times New Roman" w:hAnsi="Times New Roman"/>
        </w:rPr>
      </w:pPr>
      <w:r>
        <w:rPr>
          <w:rFonts w:ascii="Times New Roman" w:hAnsi="Times New Roman"/>
        </w:rPr>
        <w:t xml:space="preserve">The student’s grade will be determined by using a point system to score tests, written assignments, daily work, and participation.  Bonus bucks can be used for additional points toward a student’s grade.  The following scale will be used.  </w:t>
      </w:r>
    </w:p>
    <w:p w:rsidR="00132F49" w:rsidRDefault="00132F49">
      <w:pPr>
        <w:widowControl w:val="0"/>
        <w:rPr>
          <w:rFonts w:ascii="Times New Roman" w:hAnsi="Times New Roman"/>
        </w:rPr>
      </w:pPr>
    </w:p>
    <w:p w:rsidR="00132F49" w:rsidRDefault="00AF3996">
      <w:pPr>
        <w:widowControl w:val="0"/>
        <w:rPr>
          <w:rFonts w:ascii="Times New Roman" w:hAnsi="Times New Roman"/>
        </w:rPr>
      </w:pPr>
      <w:r>
        <w:rPr>
          <w:rFonts w:ascii="Times New Roman" w:hAnsi="Times New Roman"/>
        </w:rPr>
        <w:t>Grading scale:</w:t>
      </w:r>
      <w:r>
        <w:rPr>
          <w:rFonts w:ascii="Times New Roman" w:hAnsi="Times New Roman"/>
        </w:rPr>
        <w:tab/>
      </w:r>
      <w:r>
        <w:rPr>
          <w:rFonts w:ascii="Times New Roman" w:hAnsi="Times New Roman"/>
        </w:rPr>
        <w:tab/>
        <w:t>A</w:t>
      </w:r>
      <w:r>
        <w:rPr>
          <w:rFonts w:ascii="Times New Roman" w:hAnsi="Times New Roman"/>
        </w:rPr>
        <w:tab/>
        <w:t>95-100%</w:t>
      </w:r>
      <w:r>
        <w:rPr>
          <w:rFonts w:ascii="Times New Roman" w:hAnsi="Times New Roman"/>
        </w:rPr>
        <w:tab/>
      </w:r>
      <w:r>
        <w:rPr>
          <w:rFonts w:ascii="Times New Roman" w:hAnsi="Times New Roman"/>
        </w:rPr>
        <w:tab/>
        <w:t>C+</w:t>
      </w:r>
      <w:r>
        <w:rPr>
          <w:rFonts w:ascii="Times New Roman" w:hAnsi="Times New Roman"/>
        </w:rPr>
        <w:tab/>
        <w:t>77-79%</w:t>
      </w:r>
      <w:r>
        <w:rPr>
          <w:rFonts w:ascii="Times New Roman" w:hAnsi="Times New Roman"/>
        </w:rPr>
        <w:tab/>
      </w:r>
      <w:r>
        <w:rPr>
          <w:rFonts w:ascii="Times New Roman" w:hAnsi="Times New Roman"/>
        </w:rPr>
        <w:tab/>
        <w:t>D-</w:t>
      </w:r>
      <w:r>
        <w:rPr>
          <w:rFonts w:ascii="Times New Roman" w:hAnsi="Times New Roman"/>
        </w:rPr>
        <w:tab/>
        <w:t>60-63%</w:t>
      </w:r>
    </w:p>
    <w:p w:rsidR="00132F49" w:rsidRDefault="00AF3996">
      <w:pPr>
        <w:widowControl w:val="0"/>
        <w:numPr>
          <w:ilvl w:val="0"/>
          <w:numId w:val="2"/>
        </w:numPr>
        <w:rPr>
          <w:rFonts w:ascii="Times New Roman" w:hAnsi="Times New Roman"/>
        </w:rPr>
      </w:pPr>
      <w:r>
        <w:rPr>
          <w:rFonts w:ascii="Times New Roman" w:hAnsi="Times New Roman"/>
        </w:rPr>
        <w:t>90-94%</w:t>
      </w:r>
      <w:r>
        <w:rPr>
          <w:rFonts w:ascii="Times New Roman" w:hAnsi="Times New Roman"/>
        </w:rPr>
        <w:tab/>
      </w:r>
      <w:r>
        <w:rPr>
          <w:rFonts w:ascii="Times New Roman" w:hAnsi="Times New Roman"/>
        </w:rPr>
        <w:tab/>
        <w:t>C</w:t>
      </w:r>
      <w:r>
        <w:rPr>
          <w:rFonts w:ascii="Times New Roman" w:hAnsi="Times New Roman"/>
        </w:rPr>
        <w:tab/>
        <w:t>74-76%</w:t>
      </w:r>
      <w:r>
        <w:rPr>
          <w:rFonts w:ascii="Times New Roman" w:hAnsi="Times New Roman"/>
        </w:rPr>
        <w:tab/>
      </w:r>
      <w:r>
        <w:rPr>
          <w:rFonts w:ascii="Times New Roman" w:hAnsi="Times New Roman"/>
        </w:rPr>
        <w:tab/>
        <w:t xml:space="preserve">F </w:t>
      </w:r>
      <w:r>
        <w:rPr>
          <w:rFonts w:ascii="Times New Roman" w:hAnsi="Times New Roman"/>
        </w:rPr>
        <w:tab/>
        <w:t>below 60%</w:t>
      </w:r>
    </w:p>
    <w:p w:rsidR="00132F49" w:rsidRDefault="00AF3996">
      <w:pPr>
        <w:widowControl w:val="0"/>
        <w:ind w:left="2160"/>
        <w:rPr>
          <w:rFonts w:ascii="Times New Roman" w:hAnsi="Times New Roman"/>
        </w:rPr>
      </w:pPr>
      <w:r>
        <w:rPr>
          <w:rFonts w:ascii="Times New Roman" w:hAnsi="Times New Roman"/>
        </w:rPr>
        <w:t>B+</w:t>
      </w:r>
      <w:r>
        <w:rPr>
          <w:rFonts w:ascii="Times New Roman" w:hAnsi="Times New Roman"/>
        </w:rPr>
        <w:tab/>
        <w:t>87-89%</w:t>
      </w:r>
      <w:r>
        <w:rPr>
          <w:rFonts w:ascii="Times New Roman" w:hAnsi="Times New Roman"/>
        </w:rPr>
        <w:tab/>
      </w:r>
      <w:r>
        <w:rPr>
          <w:rFonts w:ascii="Times New Roman" w:hAnsi="Times New Roman"/>
        </w:rPr>
        <w:tab/>
        <w:t>C-</w:t>
      </w:r>
      <w:r>
        <w:rPr>
          <w:rFonts w:ascii="Times New Roman" w:hAnsi="Times New Roman"/>
        </w:rPr>
        <w:tab/>
        <w:t>70-73%</w:t>
      </w:r>
    </w:p>
    <w:p w:rsidR="00132F49" w:rsidRDefault="00AF3996">
      <w:pPr>
        <w:widowControl w:val="0"/>
        <w:ind w:left="2160"/>
        <w:rPr>
          <w:rFonts w:ascii="Times New Roman" w:hAnsi="Times New Roman"/>
        </w:rPr>
      </w:pPr>
      <w:r>
        <w:rPr>
          <w:rFonts w:ascii="Times New Roman" w:hAnsi="Times New Roman"/>
        </w:rPr>
        <w:t>B</w:t>
      </w:r>
      <w:r>
        <w:rPr>
          <w:rFonts w:ascii="Times New Roman" w:hAnsi="Times New Roman"/>
        </w:rPr>
        <w:tab/>
        <w:t>84-86%</w:t>
      </w:r>
      <w:r>
        <w:rPr>
          <w:rFonts w:ascii="Times New Roman" w:hAnsi="Times New Roman"/>
        </w:rPr>
        <w:tab/>
      </w:r>
      <w:r>
        <w:rPr>
          <w:rFonts w:ascii="Times New Roman" w:hAnsi="Times New Roman"/>
        </w:rPr>
        <w:tab/>
        <w:t>D+</w:t>
      </w:r>
      <w:r>
        <w:rPr>
          <w:rFonts w:ascii="Times New Roman" w:hAnsi="Times New Roman"/>
        </w:rPr>
        <w:tab/>
        <w:t>67-69</w:t>
      </w:r>
    </w:p>
    <w:p w:rsidR="00132F49" w:rsidRDefault="00AF3996">
      <w:pPr>
        <w:widowControl w:val="0"/>
        <w:ind w:left="2160"/>
        <w:rPr>
          <w:rFonts w:ascii="Times New Roman" w:hAnsi="Times New Roman"/>
        </w:rPr>
      </w:pPr>
      <w:r>
        <w:rPr>
          <w:rFonts w:ascii="Times New Roman" w:hAnsi="Times New Roman"/>
        </w:rPr>
        <w:t>B-</w:t>
      </w:r>
      <w:r>
        <w:rPr>
          <w:rFonts w:ascii="Times New Roman" w:hAnsi="Times New Roman"/>
        </w:rPr>
        <w:tab/>
        <w:t>80-83%</w:t>
      </w:r>
      <w:r>
        <w:rPr>
          <w:rFonts w:ascii="Times New Roman" w:hAnsi="Times New Roman"/>
        </w:rPr>
        <w:tab/>
      </w:r>
      <w:r>
        <w:rPr>
          <w:rFonts w:ascii="Times New Roman" w:hAnsi="Times New Roman"/>
        </w:rPr>
        <w:tab/>
        <w:t>D</w:t>
      </w:r>
      <w:r>
        <w:rPr>
          <w:rFonts w:ascii="Times New Roman" w:hAnsi="Times New Roman"/>
        </w:rPr>
        <w:tab/>
        <w:t>64-66</w:t>
      </w:r>
    </w:p>
    <w:p w:rsidR="00132F49" w:rsidRDefault="00132F49">
      <w:pPr>
        <w:pStyle w:val="Heading1"/>
        <w:tabs>
          <w:tab w:val="left" w:pos="720"/>
          <w:tab w:val="left" w:pos="1440"/>
          <w:tab w:val="left" w:pos="2160"/>
          <w:tab w:val="left" w:pos="3600"/>
          <w:tab w:val="left" w:pos="5040"/>
          <w:tab w:val="left" w:pos="6480"/>
        </w:tabs>
      </w:pPr>
    </w:p>
    <w:p w:rsidR="00132F49" w:rsidRDefault="00132F49">
      <w:pPr>
        <w:pStyle w:val="Heading1"/>
        <w:tabs>
          <w:tab w:val="left" w:pos="720"/>
          <w:tab w:val="left" w:pos="1440"/>
          <w:tab w:val="left" w:pos="2160"/>
          <w:tab w:val="left" w:pos="3600"/>
          <w:tab w:val="left" w:pos="5040"/>
          <w:tab w:val="left" w:pos="6480"/>
        </w:tabs>
      </w:pPr>
    </w:p>
    <w:p w:rsidR="00132F49" w:rsidRDefault="00AF3996">
      <w:pPr>
        <w:pStyle w:val="Heading1"/>
        <w:tabs>
          <w:tab w:val="left" w:pos="720"/>
          <w:tab w:val="left" w:pos="1440"/>
          <w:tab w:val="left" w:pos="2160"/>
          <w:tab w:val="left" w:pos="3600"/>
          <w:tab w:val="left" w:pos="5040"/>
          <w:tab w:val="left" w:pos="6480"/>
        </w:tabs>
        <w:jc w:val="left"/>
        <w:rPr>
          <w:rFonts w:ascii="Times New Roman" w:hAnsi="Times New Roman"/>
        </w:rPr>
      </w:pPr>
      <w:r>
        <w:rPr>
          <w:rFonts w:ascii="Times New Roman" w:hAnsi="Times New Roman"/>
        </w:rPr>
        <w:t>Academic Integrity Policy</w:t>
      </w:r>
    </w:p>
    <w:p w:rsidR="00132F49" w:rsidRDefault="00AF3996">
      <w:pPr>
        <w:pStyle w:val="BodyText"/>
        <w:tabs>
          <w:tab w:val="left" w:pos="720"/>
          <w:tab w:val="left" w:pos="1440"/>
          <w:tab w:val="left" w:pos="2160"/>
          <w:tab w:val="left" w:pos="3600"/>
          <w:tab w:val="left" w:pos="5040"/>
          <w:tab w:val="left" w:pos="6480"/>
        </w:tabs>
        <w:rPr>
          <w:sz w:val="24"/>
        </w:rPr>
      </w:pPr>
      <w:r>
        <w:rPr>
          <w:sz w:val="24"/>
        </w:rPr>
        <w:t>The following is the Health and Physical Education Department policy on academic integrity.  You are accountable for it.</w:t>
      </w:r>
    </w:p>
    <w:p w:rsidR="00132F49" w:rsidRDefault="00AF3996">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u w:val="single"/>
        </w:rPr>
        <w:t>Purpose statement:</w:t>
      </w:r>
      <w:r>
        <w:rPr>
          <w:rFonts w:ascii="Times New Roman" w:hAnsi="Times New Roman"/>
        </w:rPr>
        <w:t xml:space="preserve">  All students are expected to exhibit personal honesty in their work.  Academic integrity allows each learner to be evaluated on his or her personal accomplishments and compete on an equal basis with all other students for their scholastic achievements.</w:t>
      </w:r>
    </w:p>
    <w:p w:rsidR="00132F49" w:rsidRDefault="00132F49">
      <w:pPr>
        <w:tabs>
          <w:tab w:val="left" w:pos="720"/>
          <w:tab w:val="left" w:pos="1440"/>
          <w:tab w:val="left" w:pos="2160"/>
          <w:tab w:val="left" w:pos="3600"/>
          <w:tab w:val="left" w:pos="5040"/>
          <w:tab w:val="left" w:pos="6480"/>
        </w:tabs>
        <w:ind w:left="720"/>
        <w:rPr>
          <w:rFonts w:ascii="Times New Roman" w:hAnsi="Times New Roman"/>
          <w:u w:val="single"/>
        </w:rPr>
      </w:pPr>
    </w:p>
    <w:p w:rsidR="00132F49" w:rsidRDefault="00AF3996">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u w:val="single"/>
        </w:rPr>
        <w:t xml:space="preserve">Definition statement: </w:t>
      </w:r>
      <w:r>
        <w:rPr>
          <w:rFonts w:ascii="Times New Roman" w:hAnsi="Times New Roman"/>
        </w:rPr>
        <w:t xml:space="preserve"> Academic dishonesty includes, but is not limited to:</w:t>
      </w:r>
    </w:p>
    <w:p w:rsidR="00132F49" w:rsidRDefault="00AF3996">
      <w:pPr>
        <w:numPr>
          <w:ilvl w:val="0"/>
          <w:numId w:val="3"/>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Cheating on a quiz, test or other assessment.</w:t>
      </w:r>
    </w:p>
    <w:p w:rsidR="00132F49" w:rsidRDefault="00AF3996">
      <w:pPr>
        <w:numPr>
          <w:ilvl w:val="0"/>
          <w:numId w:val="3"/>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Copying an assignment or worksheet, or divulging information about a test.</w:t>
      </w:r>
    </w:p>
    <w:p w:rsidR="00132F49" w:rsidRDefault="00AF3996">
      <w:pPr>
        <w:numPr>
          <w:ilvl w:val="0"/>
          <w:numId w:val="3"/>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Offering to another student the answers to an assignment, worksheets or test, whether</w:t>
      </w:r>
    </w:p>
    <w:p w:rsidR="00132F49" w:rsidRDefault="00AF3996">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rPr>
        <w:t xml:space="preserve">       </w:t>
      </w:r>
      <w:proofErr w:type="gramStart"/>
      <w:r>
        <w:rPr>
          <w:rFonts w:ascii="Times New Roman" w:hAnsi="Times New Roman"/>
        </w:rPr>
        <w:t>solicited</w:t>
      </w:r>
      <w:proofErr w:type="gramEnd"/>
      <w:r>
        <w:rPr>
          <w:rFonts w:ascii="Times New Roman" w:hAnsi="Times New Roman"/>
        </w:rPr>
        <w:t xml:space="preserve"> or unsolicited, in written or verbal communications.</w:t>
      </w:r>
    </w:p>
    <w:p w:rsidR="00132F49" w:rsidRDefault="00AF3996">
      <w:pPr>
        <w:numPr>
          <w:ilvl w:val="0"/>
          <w:numId w:val="3"/>
        </w:numPr>
        <w:tabs>
          <w:tab w:val="left" w:pos="720"/>
          <w:tab w:val="left" w:pos="1440"/>
          <w:tab w:val="left" w:pos="2160"/>
          <w:tab w:val="left" w:pos="3600"/>
          <w:tab w:val="left" w:pos="5040"/>
          <w:tab w:val="left" w:pos="6480"/>
        </w:tabs>
        <w:rPr>
          <w:rFonts w:ascii="Times New Roman" w:hAnsi="Times New Roman"/>
        </w:rPr>
      </w:pPr>
      <w:proofErr w:type="gramStart"/>
      <w:r>
        <w:rPr>
          <w:rFonts w:ascii="Times New Roman" w:hAnsi="Times New Roman"/>
        </w:rPr>
        <w:t>Theft of intellectual property, such as assignments, worksheets, tests, or answer</w:t>
      </w:r>
      <w:proofErr w:type="gramEnd"/>
      <w:r>
        <w:rPr>
          <w:rFonts w:ascii="Times New Roman" w:hAnsi="Times New Roman"/>
        </w:rPr>
        <w:t xml:space="preserve"> keys.</w:t>
      </w:r>
    </w:p>
    <w:p w:rsidR="00132F49" w:rsidRDefault="00AF3996">
      <w:pPr>
        <w:numPr>
          <w:ilvl w:val="0"/>
          <w:numId w:val="3"/>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Lying to a teacher about academic activities, or assessment scores.</w:t>
      </w:r>
    </w:p>
    <w:p w:rsidR="00132F49" w:rsidRDefault="00AF3996">
      <w:pPr>
        <w:numPr>
          <w:ilvl w:val="0"/>
          <w:numId w:val="3"/>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Failing to indicate quotations taken from a source or failing to identify sources in                          writing (i.e., plagiarism).</w:t>
      </w:r>
    </w:p>
    <w:p w:rsidR="00132F49" w:rsidRDefault="00132F49">
      <w:pPr>
        <w:tabs>
          <w:tab w:val="left" w:pos="720"/>
          <w:tab w:val="left" w:pos="1440"/>
          <w:tab w:val="left" w:pos="2160"/>
          <w:tab w:val="left" w:pos="3600"/>
          <w:tab w:val="left" w:pos="5040"/>
          <w:tab w:val="left" w:pos="6480"/>
        </w:tabs>
        <w:rPr>
          <w:rFonts w:ascii="Times New Roman" w:hAnsi="Times New Roman"/>
        </w:rPr>
      </w:pPr>
    </w:p>
    <w:p w:rsidR="00132F49" w:rsidRDefault="00AF3996">
      <w:pPr>
        <w:pStyle w:val="BodyTextIndent"/>
        <w:rPr>
          <w:sz w:val="24"/>
        </w:rPr>
      </w:pPr>
      <w:r>
        <w:rPr>
          <w:sz w:val="24"/>
        </w:rPr>
        <w:t>Unless explicitly announced otherwise by the instructor, students are expected to work alone on all assignments.</w:t>
      </w:r>
    </w:p>
    <w:p w:rsidR="00132F49" w:rsidRDefault="00132F49">
      <w:pPr>
        <w:tabs>
          <w:tab w:val="left" w:pos="720"/>
          <w:tab w:val="left" w:pos="1440"/>
          <w:tab w:val="left" w:pos="2160"/>
          <w:tab w:val="left" w:pos="3600"/>
          <w:tab w:val="left" w:pos="5040"/>
          <w:tab w:val="left" w:pos="6480"/>
        </w:tabs>
        <w:ind w:left="720"/>
        <w:rPr>
          <w:rFonts w:ascii="Times New Roman" w:hAnsi="Times New Roman"/>
        </w:rPr>
      </w:pPr>
    </w:p>
    <w:p w:rsidR="00132F49" w:rsidRDefault="00AF3996">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u w:val="single"/>
        </w:rPr>
        <w:t>Penalty</w:t>
      </w:r>
      <w:r>
        <w:rPr>
          <w:rFonts w:ascii="Times New Roman" w:hAnsi="Times New Roman"/>
        </w:rPr>
        <w:t>:  Students who act in an academically dishonest manner will receive no credit (a zero) for any and all assignments that were not their own intellectual work.  Academic dishonesty may also result in additional consequences, such as failure of the course.</w:t>
      </w:r>
    </w:p>
    <w:p w:rsidR="00132F49" w:rsidRDefault="00132F49">
      <w:pPr>
        <w:tabs>
          <w:tab w:val="left" w:pos="720"/>
          <w:tab w:val="left" w:pos="1440"/>
          <w:tab w:val="left" w:pos="2160"/>
          <w:tab w:val="left" w:pos="3600"/>
          <w:tab w:val="left" w:pos="5040"/>
          <w:tab w:val="left" w:pos="6480"/>
        </w:tabs>
        <w:rPr>
          <w:rFonts w:ascii="Times New Roman" w:hAnsi="Times New Roman"/>
        </w:rPr>
      </w:pPr>
    </w:p>
    <w:p w:rsidR="00132F49" w:rsidRDefault="00132F49">
      <w:pPr>
        <w:tabs>
          <w:tab w:val="left" w:pos="720"/>
          <w:tab w:val="left" w:pos="1440"/>
          <w:tab w:val="left" w:pos="2160"/>
          <w:tab w:val="left" w:pos="3600"/>
          <w:tab w:val="left" w:pos="5040"/>
          <w:tab w:val="left" w:pos="6480"/>
        </w:tabs>
        <w:rPr>
          <w:rFonts w:ascii="Times New Roman" w:hAnsi="Times New Roman"/>
        </w:rPr>
      </w:pPr>
    </w:p>
    <w:p w:rsidR="00132F49" w:rsidRDefault="00132F49">
      <w:pPr>
        <w:pStyle w:val="Achievement"/>
        <w:numPr>
          <w:ilvl w:val="0"/>
          <w:numId w:val="0"/>
        </w:numPr>
        <w:rPr>
          <w:rFonts w:ascii="Times New Roman" w:hAnsi="Times New Roman"/>
        </w:rPr>
      </w:pPr>
    </w:p>
    <w:p w:rsidR="00132F49" w:rsidRDefault="00AF3996">
      <w:pPr>
        <w:pStyle w:val="Achievement"/>
        <w:numPr>
          <w:ilvl w:val="0"/>
          <w:numId w:val="0"/>
        </w:numPr>
        <w:rPr>
          <w:rFonts w:ascii="Times New Roman" w:hAnsi="Times New Roman"/>
        </w:rPr>
      </w:pPr>
      <w:r>
        <w:rPr>
          <w:rFonts w:ascii="Times New Roman" w:hAnsi="Times New Roman"/>
        </w:rPr>
        <w:t>I have read and understand the expectations and grading policy for Tech physical education.</w:t>
      </w:r>
    </w:p>
    <w:p w:rsidR="00132F49" w:rsidRDefault="00132F49">
      <w:pPr>
        <w:pStyle w:val="Achievement"/>
        <w:numPr>
          <w:ilvl w:val="0"/>
          <w:numId w:val="0"/>
        </w:numPr>
        <w:rPr>
          <w:rFonts w:ascii="Times New Roman" w:hAnsi="Times New Roman"/>
        </w:rPr>
      </w:pPr>
    </w:p>
    <w:p w:rsidR="00132F49" w:rsidRDefault="00132F49">
      <w:pPr>
        <w:pStyle w:val="Achievement"/>
        <w:numPr>
          <w:ilvl w:val="0"/>
          <w:numId w:val="0"/>
        </w:numPr>
        <w:rPr>
          <w:rFonts w:ascii="Times New Roman" w:hAnsi="Times New Roman"/>
        </w:rPr>
      </w:pPr>
    </w:p>
    <w:p w:rsidR="00132F49" w:rsidRDefault="00132F49">
      <w:pPr>
        <w:pStyle w:val="Achievement"/>
        <w:numPr>
          <w:ilvl w:val="0"/>
          <w:numId w:val="0"/>
        </w:numPr>
        <w:rPr>
          <w:rFonts w:ascii="Times New Roman" w:hAnsi="Times New Roman"/>
        </w:rPr>
      </w:pPr>
    </w:p>
    <w:p w:rsidR="00132F49" w:rsidRDefault="00AF3996">
      <w:pPr>
        <w:pStyle w:val="Achievement"/>
        <w:numPr>
          <w:ilvl w:val="0"/>
          <w:numId w:val="0"/>
        </w:numPr>
        <w:rPr>
          <w:rFonts w:ascii="Times New Roman" w:hAnsi="Times New Roman"/>
        </w:rPr>
      </w:pPr>
      <w:r>
        <w:rPr>
          <w:rFonts w:ascii="Times New Roman" w:hAnsi="Times New Roman"/>
        </w:rPr>
        <w:t>_____________________________</w:t>
      </w:r>
      <w:r>
        <w:rPr>
          <w:rFonts w:ascii="Times New Roman" w:hAnsi="Times New Roman"/>
        </w:rPr>
        <w:tab/>
      </w:r>
      <w:r>
        <w:rPr>
          <w:rFonts w:ascii="Times New Roman" w:hAnsi="Times New Roman"/>
        </w:rPr>
        <w:tab/>
        <w:t>________________________________</w:t>
      </w:r>
    </w:p>
    <w:p w:rsidR="00132F49" w:rsidRDefault="00AF3996">
      <w:pPr>
        <w:pStyle w:val="Achievement"/>
        <w:numPr>
          <w:ilvl w:val="0"/>
          <w:numId w:val="0"/>
        </w:numPr>
        <w:rPr>
          <w:rFonts w:ascii="Times New Roman" w:hAnsi="Times New Roman"/>
        </w:rPr>
      </w:pPr>
      <w:proofErr w:type="gramStart"/>
      <w:r>
        <w:rPr>
          <w:rFonts w:ascii="Times New Roman" w:hAnsi="Times New Roman"/>
        </w:rPr>
        <w:t>student</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parent/ guardian</w:t>
      </w:r>
    </w:p>
    <w:p w:rsidR="00132F49" w:rsidRDefault="00132F49">
      <w:pPr>
        <w:pStyle w:val="Achievement"/>
        <w:numPr>
          <w:ilvl w:val="0"/>
          <w:numId w:val="0"/>
        </w:numPr>
        <w:rPr>
          <w:rFonts w:ascii="Times New Roman" w:hAnsi="Times New Roman"/>
        </w:rPr>
      </w:pPr>
    </w:p>
    <w:p w:rsidR="00132F49" w:rsidRDefault="00132F49">
      <w:pPr>
        <w:pStyle w:val="Achievement"/>
        <w:numPr>
          <w:ilvl w:val="0"/>
          <w:numId w:val="0"/>
        </w:numPr>
        <w:rPr>
          <w:rFonts w:ascii="Times New Roman" w:hAnsi="Times New Roman"/>
        </w:rPr>
      </w:pPr>
    </w:p>
    <w:p w:rsidR="00132F49" w:rsidRDefault="00AF3996">
      <w:pPr>
        <w:pStyle w:val="Achievement"/>
        <w:numPr>
          <w:ilvl w:val="0"/>
          <w:numId w:val="0"/>
        </w:numPr>
      </w:pPr>
      <w:r>
        <w:t xml:space="preserve"> </w:t>
      </w:r>
    </w:p>
    <w:sectPr w:rsidR="00132F49" w:rsidSect="00132F49">
      <w:pgSz w:w="12240" w:h="15840"/>
      <w:pgMar w:top="640" w:right="720" w:bottom="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pStyle w:val="Achievement"/>
      <w:lvlText w:val=""/>
      <w:lvlJc w:val="left"/>
      <w:pPr>
        <w:tabs>
          <w:tab w:val="num" w:pos="360"/>
        </w:tabs>
        <w:ind w:left="245" w:hanging="245"/>
      </w:pPr>
      <w:rPr>
        <w:rFonts w:ascii="Wingdings" w:hAnsi="Wingdings" w:hint="default"/>
      </w:rPr>
    </w:lvl>
  </w:abstractNum>
  <w:abstractNum w:abstractNumId="1">
    <w:nsid w:val="0B1C6BE1"/>
    <w:multiLevelType w:val="hybridMultilevel"/>
    <w:tmpl w:val="C9EAB3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E1D0422"/>
    <w:multiLevelType w:val="hybridMultilevel"/>
    <w:tmpl w:val="878A31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7B63A57"/>
    <w:multiLevelType w:val="hybridMultilevel"/>
    <w:tmpl w:val="A1E8F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B074CA3"/>
    <w:multiLevelType w:val="hybridMultilevel"/>
    <w:tmpl w:val="87544AFA"/>
    <w:lvl w:ilvl="0" w:tplc="106446D4">
      <w:start w:val="1"/>
      <w:numFmt w:val="decimal"/>
      <w:lvlText w:val="%1."/>
      <w:lvlJc w:val="left"/>
      <w:pPr>
        <w:tabs>
          <w:tab w:val="num" w:pos="1080"/>
        </w:tabs>
        <w:ind w:left="1080" w:hanging="360"/>
      </w:pPr>
      <w:rPr>
        <w:rFonts w:ascii="Times New Roman" w:hAnsi="Times New Roman" w:hint="default"/>
        <w:b w:val="0"/>
        <w:i w:val="0"/>
        <w:sz w:val="16"/>
      </w:rPr>
    </w:lvl>
    <w:lvl w:ilvl="1" w:tplc="876A942A">
      <w:start w:val="1"/>
      <w:numFmt w:val="lowerLetter"/>
      <w:lvlText w:val="%2."/>
      <w:lvlJc w:val="left"/>
      <w:pPr>
        <w:tabs>
          <w:tab w:val="num" w:pos="1080"/>
        </w:tabs>
        <w:ind w:left="1080" w:hanging="360"/>
      </w:pPr>
    </w:lvl>
    <w:lvl w:ilvl="2" w:tplc="B25E4C42" w:tentative="1">
      <w:start w:val="1"/>
      <w:numFmt w:val="lowerRoman"/>
      <w:lvlText w:val="%3."/>
      <w:lvlJc w:val="right"/>
      <w:pPr>
        <w:tabs>
          <w:tab w:val="num" w:pos="1800"/>
        </w:tabs>
        <w:ind w:left="1800" w:hanging="180"/>
      </w:pPr>
    </w:lvl>
    <w:lvl w:ilvl="3" w:tplc="D21AE234" w:tentative="1">
      <w:start w:val="1"/>
      <w:numFmt w:val="decimal"/>
      <w:lvlText w:val="%4."/>
      <w:lvlJc w:val="left"/>
      <w:pPr>
        <w:tabs>
          <w:tab w:val="num" w:pos="2520"/>
        </w:tabs>
        <w:ind w:left="2520" w:hanging="360"/>
      </w:pPr>
    </w:lvl>
    <w:lvl w:ilvl="4" w:tplc="61102048" w:tentative="1">
      <w:start w:val="1"/>
      <w:numFmt w:val="lowerLetter"/>
      <w:lvlText w:val="%5."/>
      <w:lvlJc w:val="left"/>
      <w:pPr>
        <w:tabs>
          <w:tab w:val="num" w:pos="3240"/>
        </w:tabs>
        <w:ind w:left="3240" w:hanging="360"/>
      </w:pPr>
    </w:lvl>
    <w:lvl w:ilvl="5" w:tplc="CAE2D13C" w:tentative="1">
      <w:start w:val="1"/>
      <w:numFmt w:val="lowerRoman"/>
      <w:lvlText w:val="%6."/>
      <w:lvlJc w:val="right"/>
      <w:pPr>
        <w:tabs>
          <w:tab w:val="num" w:pos="3960"/>
        </w:tabs>
        <w:ind w:left="3960" w:hanging="180"/>
      </w:pPr>
    </w:lvl>
    <w:lvl w:ilvl="6" w:tplc="A036A386" w:tentative="1">
      <w:start w:val="1"/>
      <w:numFmt w:val="decimal"/>
      <w:lvlText w:val="%7."/>
      <w:lvlJc w:val="left"/>
      <w:pPr>
        <w:tabs>
          <w:tab w:val="num" w:pos="4680"/>
        </w:tabs>
        <w:ind w:left="4680" w:hanging="360"/>
      </w:pPr>
    </w:lvl>
    <w:lvl w:ilvl="7" w:tplc="F19C7D54" w:tentative="1">
      <w:start w:val="1"/>
      <w:numFmt w:val="lowerLetter"/>
      <w:lvlText w:val="%8."/>
      <w:lvlJc w:val="left"/>
      <w:pPr>
        <w:tabs>
          <w:tab w:val="num" w:pos="5400"/>
        </w:tabs>
        <w:ind w:left="5400" w:hanging="360"/>
      </w:pPr>
    </w:lvl>
    <w:lvl w:ilvl="8" w:tplc="9B5C9A78" w:tentative="1">
      <w:start w:val="1"/>
      <w:numFmt w:val="lowerRoman"/>
      <w:lvlText w:val="%9."/>
      <w:lvlJc w:val="right"/>
      <w:pPr>
        <w:tabs>
          <w:tab w:val="num" w:pos="6120"/>
        </w:tabs>
        <w:ind w:left="6120" w:hanging="180"/>
      </w:pPr>
    </w:lvl>
  </w:abstractNum>
  <w:abstractNum w:abstractNumId="5">
    <w:nsid w:val="76B41782"/>
    <w:multiLevelType w:val="hybridMultilevel"/>
    <w:tmpl w:val="6C34A624"/>
    <w:lvl w:ilvl="0" w:tplc="10AAB2CA">
      <w:start w:val="1"/>
      <w:numFmt w:val="upperLetter"/>
      <w:lvlText w:val="%1-"/>
      <w:lvlJc w:val="left"/>
      <w:pPr>
        <w:tabs>
          <w:tab w:val="num" w:pos="2880"/>
        </w:tabs>
        <w:ind w:left="2880" w:hanging="720"/>
      </w:pPr>
      <w:rPr>
        <w:rFonts w:hint="default"/>
      </w:rPr>
    </w:lvl>
    <w:lvl w:ilvl="1" w:tplc="A1363944" w:tentative="1">
      <w:start w:val="1"/>
      <w:numFmt w:val="lowerLetter"/>
      <w:lvlText w:val="%2."/>
      <w:lvlJc w:val="left"/>
      <w:pPr>
        <w:tabs>
          <w:tab w:val="num" w:pos="3240"/>
        </w:tabs>
        <w:ind w:left="3240" w:hanging="360"/>
      </w:pPr>
    </w:lvl>
    <w:lvl w:ilvl="2" w:tplc="6B727FDC" w:tentative="1">
      <w:start w:val="1"/>
      <w:numFmt w:val="lowerRoman"/>
      <w:lvlText w:val="%3."/>
      <w:lvlJc w:val="right"/>
      <w:pPr>
        <w:tabs>
          <w:tab w:val="num" w:pos="3960"/>
        </w:tabs>
        <w:ind w:left="3960" w:hanging="180"/>
      </w:pPr>
    </w:lvl>
    <w:lvl w:ilvl="3" w:tplc="A8FE86D8" w:tentative="1">
      <w:start w:val="1"/>
      <w:numFmt w:val="decimal"/>
      <w:lvlText w:val="%4."/>
      <w:lvlJc w:val="left"/>
      <w:pPr>
        <w:tabs>
          <w:tab w:val="num" w:pos="4680"/>
        </w:tabs>
        <w:ind w:left="4680" w:hanging="360"/>
      </w:pPr>
    </w:lvl>
    <w:lvl w:ilvl="4" w:tplc="734EDF18" w:tentative="1">
      <w:start w:val="1"/>
      <w:numFmt w:val="lowerLetter"/>
      <w:lvlText w:val="%5."/>
      <w:lvlJc w:val="left"/>
      <w:pPr>
        <w:tabs>
          <w:tab w:val="num" w:pos="5400"/>
        </w:tabs>
        <w:ind w:left="5400" w:hanging="360"/>
      </w:pPr>
    </w:lvl>
    <w:lvl w:ilvl="5" w:tplc="43E4044E" w:tentative="1">
      <w:start w:val="1"/>
      <w:numFmt w:val="lowerRoman"/>
      <w:lvlText w:val="%6."/>
      <w:lvlJc w:val="right"/>
      <w:pPr>
        <w:tabs>
          <w:tab w:val="num" w:pos="6120"/>
        </w:tabs>
        <w:ind w:left="6120" w:hanging="180"/>
      </w:pPr>
    </w:lvl>
    <w:lvl w:ilvl="6" w:tplc="64FA5120" w:tentative="1">
      <w:start w:val="1"/>
      <w:numFmt w:val="decimal"/>
      <w:lvlText w:val="%7."/>
      <w:lvlJc w:val="left"/>
      <w:pPr>
        <w:tabs>
          <w:tab w:val="num" w:pos="6840"/>
        </w:tabs>
        <w:ind w:left="6840" w:hanging="360"/>
      </w:pPr>
    </w:lvl>
    <w:lvl w:ilvl="7" w:tplc="C07E4E6E" w:tentative="1">
      <w:start w:val="1"/>
      <w:numFmt w:val="lowerLetter"/>
      <w:lvlText w:val="%8."/>
      <w:lvlJc w:val="left"/>
      <w:pPr>
        <w:tabs>
          <w:tab w:val="num" w:pos="7560"/>
        </w:tabs>
        <w:ind w:left="7560" w:hanging="360"/>
      </w:pPr>
    </w:lvl>
    <w:lvl w:ilvl="8" w:tplc="3C24BA98" w:tentative="1">
      <w:start w:val="1"/>
      <w:numFmt w:val="lowerRoman"/>
      <w:lvlText w:val="%9."/>
      <w:lvlJc w:val="right"/>
      <w:pPr>
        <w:tabs>
          <w:tab w:val="num" w:pos="8280"/>
        </w:tabs>
        <w:ind w:left="82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996"/>
    <w:rsid w:val="00132F49"/>
    <w:rsid w:val="001E0DB8"/>
    <w:rsid w:val="00245D69"/>
    <w:rsid w:val="004320CA"/>
    <w:rsid w:val="00454241"/>
    <w:rsid w:val="006E0CC2"/>
    <w:rsid w:val="007A18EB"/>
    <w:rsid w:val="008A7C6F"/>
    <w:rsid w:val="00AF3996"/>
    <w:rsid w:val="00E1038E"/>
    <w:rsid w:val="00FF3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49"/>
    <w:rPr>
      <w:sz w:val="24"/>
    </w:rPr>
  </w:style>
  <w:style w:type="paragraph" w:styleId="Heading1">
    <w:name w:val="heading 1"/>
    <w:basedOn w:val="Normal"/>
    <w:next w:val="Normal"/>
    <w:qFormat/>
    <w:rsid w:val="00132F49"/>
    <w:pPr>
      <w:keepNext/>
      <w:jc w:val="center"/>
      <w:outlineLvl w:val="0"/>
    </w:pPr>
    <w:rPr>
      <w:rFonts w:ascii="New York" w:eastAsia="Times New Roman" w:hAnsi="New York"/>
      <w:b/>
    </w:rPr>
  </w:style>
  <w:style w:type="paragraph" w:styleId="Heading2">
    <w:name w:val="heading 2"/>
    <w:basedOn w:val="Normal"/>
    <w:next w:val="Normal"/>
    <w:qFormat/>
    <w:rsid w:val="00132F49"/>
    <w:pPr>
      <w:keepNext/>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rsid w:val="00132F49"/>
    <w:pPr>
      <w:numPr>
        <w:numId w:val="1"/>
      </w:numPr>
    </w:pPr>
    <w:rPr>
      <w:rFonts w:ascii="New York" w:eastAsia="Times New Roman" w:hAnsi="New York"/>
    </w:rPr>
  </w:style>
  <w:style w:type="paragraph" w:styleId="Caption">
    <w:name w:val="caption"/>
    <w:basedOn w:val="Normal"/>
    <w:next w:val="Normal"/>
    <w:qFormat/>
    <w:rsid w:val="00132F49"/>
    <w:pPr>
      <w:widowControl w:val="0"/>
      <w:spacing w:line="360" w:lineRule="atLeast"/>
      <w:jc w:val="center"/>
    </w:pPr>
    <w:rPr>
      <w:rFonts w:ascii="New York" w:eastAsia="Times New Roman" w:hAnsi="New York"/>
      <w:b/>
      <w:sz w:val="32"/>
    </w:rPr>
  </w:style>
  <w:style w:type="paragraph" w:styleId="BodyText">
    <w:name w:val="Body Text"/>
    <w:basedOn w:val="Normal"/>
    <w:semiHidden/>
    <w:rsid w:val="00132F49"/>
    <w:rPr>
      <w:rFonts w:ascii="Times New Roman" w:eastAsia="Times New Roman" w:hAnsi="Times New Roman"/>
      <w:sz w:val="22"/>
    </w:rPr>
  </w:style>
  <w:style w:type="paragraph" w:styleId="BodyTextIndent">
    <w:name w:val="Body Text Indent"/>
    <w:basedOn w:val="Normal"/>
    <w:semiHidden/>
    <w:rsid w:val="00132F49"/>
    <w:pPr>
      <w:tabs>
        <w:tab w:val="left" w:pos="720"/>
        <w:tab w:val="left" w:pos="1440"/>
        <w:tab w:val="left" w:pos="2160"/>
        <w:tab w:val="left" w:pos="3600"/>
        <w:tab w:val="left" w:pos="5040"/>
        <w:tab w:val="left" w:pos="6480"/>
      </w:tabs>
      <w:ind w:left="720"/>
    </w:pPr>
    <w:rPr>
      <w:rFonts w:ascii="Times New Roman" w:eastAsia="Times New Roman" w:hAnsi="Times New Roman"/>
      <w:sz w:val="22"/>
    </w:rPr>
  </w:style>
  <w:style w:type="paragraph" w:styleId="Title">
    <w:name w:val="Title"/>
    <w:basedOn w:val="Normal"/>
    <w:qFormat/>
    <w:rsid w:val="00132F49"/>
    <w:pPr>
      <w:jc w:val="center"/>
    </w:pPr>
    <w:rPr>
      <w:rFonts w:ascii="Arial" w:eastAsia="Times New Roman" w:hAnsi="Arial"/>
      <w:b/>
    </w:rPr>
  </w:style>
  <w:style w:type="character" w:styleId="Hyperlink">
    <w:name w:val="Hyperlink"/>
    <w:basedOn w:val="DefaultParagraphFont"/>
    <w:uiPriority w:val="99"/>
    <w:unhideWhenUsed/>
    <w:rsid w:val="00E103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43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dalton@isd742.org" TargetMode="External"/><Relationship Id="rId5" Type="http://schemas.openxmlformats.org/officeDocument/2006/relationships/hyperlink" Target="mailto:Steven.taylor@isd74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2007-2008</vt:lpstr>
    </vt:vector>
  </TitlesOfParts>
  <Company>ISD 742 Community Schools</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dc:title>
  <dc:subject/>
  <dc:creator>ISD 742 Tech High School</dc:creator>
  <cp:keywords/>
  <cp:lastModifiedBy>Classroom/Lab</cp:lastModifiedBy>
  <cp:revision>2</cp:revision>
  <cp:lastPrinted>2007-09-06T17:07:00Z</cp:lastPrinted>
  <dcterms:created xsi:type="dcterms:W3CDTF">2014-08-25T17:44:00Z</dcterms:created>
  <dcterms:modified xsi:type="dcterms:W3CDTF">2014-08-25T17:44:00Z</dcterms:modified>
</cp:coreProperties>
</file>